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75B34" w14:textId="77777777" w:rsidR="007B756C" w:rsidRPr="006F15C8" w:rsidRDefault="007B756C" w:rsidP="007B756C">
      <w:pPr>
        <w:spacing w:line="360" w:lineRule="auto"/>
        <w:ind w:right="482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6F15C8">
        <w:rPr>
          <w:rFonts w:ascii="宋体" w:eastAsia="宋体" w:hAnsi="宋体" w:hint="eastAsia"/>
          <w:b/>
          <w:bCs/>
          <w:color w:val="000000"/>
          <w:sz w:val="24"/>
          <w:szCs w:val="24"/>
        </w:rPr>
        <w:t>附件一：</w:t>
      </w:r>
    </w:p>
    <w:p w14:paraId="25E2DB4B" w14:textId="77777777" w:rsidR="007B756C" w:rsidRDefault="007B756C" w:rsidP="007B756C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国际动物学会</w:t>
      </w:r>
    </w:p>
    <w:p w14:paraId="0B039A53" w14:textId="77777777" w:rsidR="007B756C" w:rsidRDefault="007B756C" w:rsidP="007B756C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202</w:t>
      </w:r>
      <w:r>
        <w:rPr>
          <w:rFonts w:ascii="Arial" w:eastAsia="黑体" w:hAnsi="Arial" w:cs="Arial"/>
          <w:b/>
          <w:color w:val="000000"/>
          <w:sz w:val="32"/>
          <w:szCs w:val="32"/>
        </w:rPr>
        <w:t>2</w:t>
      </w: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-202</w:t>
      </w:r>
      <w:r>
        <w:rPr>
          <w:rFonts w:ascii="Arial" w:eastAsia="黑体" w:hAnsi="Arial" w:cs="Arial"/>
          <w:b/>
          <w:color w:val="000000"/>
          <w:sz w:val="32"/>
          <w:szCs w:val="32"/>
        </w:rPr>
        <w:t>4</w:t>
      </w: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年中国科协青年托举人才工程项目</w:t>
      </w:r>
    </w:p>
    <w:p w14:paraId="24441FF8" w14:textId="77777777" w:rsidR="007B756C" w:rsidRPr="00A000BF" w:rsidRDefault="007B756C" w:rsidP="007B756C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>
        <w:rPr>
          <w:rFonts w:ascii="Arial" w:eastAsia="黑体" w:hAnsi="Arial" w:cs="Arial" w:hint="eastAsia"/>
          <w:b/>
          <w:color w:val="000000"/>
          <w:sz w:val="32"/>
          <w:szCs w:val="32"/>
        </w:rPr>
        <w:t>推荐候选人</w:t>
      </w:r>
      <w:r w:rsidRPr="00A000BF">
        <w:rPr>
          <w:rFonts w:ascii="Arial" w:eastAsia="黑体" w:hAnsi="Arial" w:cs="Arial" w:hint="eastAsia"/>
          <w:b/>
          <w:color w:val="000000"/>
          <w:sz w:val="32"/>
          <w:szCs w:val="32"/>
        </w:rPr>
        <w:t>名单</w:t>
      </w:r>
    </w:p>
    <w:p w14:paraId="648B4150" w14:textId="77777777" w:rsidR="007B756C" w:rsidRPr="0037365C" w:rsidRDefault="007B756C" w:rsidP="007B756C">
      <w:pPr>
        <w:spacing w:line="360" w:lineRule="auto"/>
        <w:ind w:right="482"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tbl>
      <w:tblPr>
        <w:tblW w:w="9764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2988"/>
        <w:gridCol w:w="1831"/>
        <w:gridCol w:w="1831"/>
      </w:tblGrid>
      <w:tr w:rsidR="007B756C" w:rsidRPr="00E83C4F" w14:paraId="552916C7" w14:textId="77777777" w:rsidTr="007B756C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7A32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ABBA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D70F" w14:textId="77777777" w:rsidR="007B756C" w:rsidRPr="00CA4015" w:rsidRDefault="007B756C" w:rsidP="00163D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4826" w14:textId="77777777" w:rsidR="007B756C" w:rsidRPr="00CA4015" w:rsidRDefault="007B756C" w:rsidP="00163D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8A48" w14:textId="77777777" w:rsidR="007B756C" w:rsidRPr="00CA4015" w:rsidRDefault="007B756C" w:rsidP="00163D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DA00" w14:textId="77777777" w:rsidR="007B756C" w:rsidRPr="00CA4015" w:rsidRDefault="007B756C" w:rsidP="00163D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7B756C" w:rsidRPr="00E83C4F" w14:paraId="30FEC9B0" w14:textId="77777777" w:rsidTr="007B756C">
        <w:trPr>
          <w:trHeight w:val="7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5E6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F7B8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叶银子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2C67" w14:textId="77777777" w:rsidR="007B756C" w:rsidRPr="00CA4015" w:rsidRDefault="007B756C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4E41" w14:textId="77777777" w:rsidR="007B756C" w:rsidRPr="00CA4015" w:rsidRDefault="007B756C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75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爬行动物生理生态学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B721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75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东北林业大学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A93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5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东北林业大学</w:t>
            </w:r>
          </w:p>
        </w:tc>
      </w:tr>
      <w:tr w:rsidR="007B756C" w:rsidRPr="00E83C4F" w14:paraId="415A6AE1" w14:textId="77777777" w:rsidTr="007B756C">
        <w:trPr>
          <w:trHeight w:val="6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813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126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张姗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6D40" w14:textId="77777777" w:rsidR="007B756C" w:rsidRPr="00CA4015" w:rsidRDefault="007B756C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000D" w14:textId="77777777" w:rsidR="007B756C" w:rsidRPr="00CA4015" w:rsidRDefault="007B756C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75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分子生态学、种群遗传学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75C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0696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</w:tr>
      <w:tr w:rsidR="007B756C" w:rsidRPr="00E83C4F" w14:paraId="25EAAC73" w14:textId="77777777" w:rsidTr="007B756C">
        <w:trPr>
          <w:trHeight w:val="6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1108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2AD7" w14:textId="77777777" w:rsidR="007B756C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王春荻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1FCC" w14:textId="77777777" w:rsidR="007B756C" w:rsidRDefault="007B756C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699" w14:textId="77777777" w:rsidR="007B756C" w:rsidRPr="00742D8F" w:rsidRDefault="007B756C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75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原生动物学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BFA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75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E234" w14:textId="77777777" w:rsidR="007B756C" w:rsidRPr="00CA4015" w:rsidRDefault="007B756C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75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</w:t>
            </w:r>
          </w:p>
        </w:tc>
      </w:tr>
    </w:tbl>
    <w:p w14:paraId="36E67D29" w14:textId="77777777" w:rsidR="007B756C" w:rsidRDefault="007B756C" w:rsidP="007B756C">
      <w:pPr>
        <w:spacing w:line="360" w:lineRule="auto"/>
        <w:ind w:right="240" w:firstLineChars="2500" w:firstLine="600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35C6F60" w14:textId="77777777" w:rsidR="007B756C" w:rsidRDefault="007B756C" w:rsidP="00E0758A">
      <w:pPr>
        <w:widowControl/>
        <w:jc w:val="left"/>
        <w:rPr>
          <w:color w:val="000000" w:themeColor="text1"/>
        </w:rPr>
      </w:pPr>
    </w:p>
    <w:p w14:paraId="4C299BC7" w14:textId="77777777" w:rsidR="007B756C" w:rsidRDefault="007B756C" w:rsidP="00E0758A">
      <w:pPr>
        <w:widowControl/>
        <w:jc w:val="left"/>
        <w:rPr>
          <w:color w:val="000000" w:themeColor="text1"/>
        </w:rPr>
      </w:pPr>
    </w:p>
    <w:p w14:paraId="7349FC54" w14:textId="77777777" w:rsidR="007B756C" w:rsidRDefault="007B756C" w:rsidP="00E0758A">
      <w:pPr>
        <w:widowControl/>
        <w:jc w:val="left"/>
        <w:rPr>
          <w:color w:val="000000" w:themeColor="text1"/>
        </w:rPr>
        <w:sectPr w:rsidR="007B756C" w:rsidSect="007B756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786216F3" w14:textId="77777777" w:rsidR="00E0758A" w:rsidRPr="00365470" w:rsidRDefault="00365470" w:rsidP="00365470">
      <w:pPr>
        <w:spacing w:line="360" w:lineRule="auto"/>
        <w:ind w:right="482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6F15C8">
        <w:rPr>
          <w:rFonts w:ascii="宋体" w:eastAsia="宋体" w:hAnsi="宋体" w:hint="eastAsia"/>
          <w:b/>
          <w:bCs/>
          <w:color w:val="000000"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color w:val="000000"/>
          <w:sz w:val="24"/>
          <w:szCs w:val="24"/>
        </w:rPr>
        <w:t>二</w:t>
      </w:r>
      <w:r w:rsidRPr="006F15C8">
        <w:rPr>
          <w:rFonts w:ascii="宋体" w:eastAsia="宋体" w:hAnsi="宋体" w:hint="eastAsia"/>
          <w:b/>
          <w:bCs/>
          <w:color w:val="000000"/>
          <w:sz w:val="24"/>
          <w:szCs w:val="24"/>
        </w:rPr>
        <w:t>：</w:t>
      </w:r>
    </w:p>
    <w:p w14:paraId="661772F8" w14:textId="77777777" w:rsidR="00E0758A" w:rsidRPr="00D75FA2" w:rsidRDefault="0003576E" w:rsidP="0003576E">
      <w:pPr>
        <w:jc w:val="center"/>
        <w:rPr>
          <w:rFonts w:ascii="Arial" w:eastAsia="黑体" w:hAnsi="Arial" w:cs="Arial"/>
          <w:b/>
          <w:color w:val="000000" w:themeColor="text1"/>
          <w:sz w:val="32"/>
          <w:szCs w:val="32"/>
        </w:rPr>
      </w:pPr>
      <w:r w:rsidRPr="00D75FA2">
        <w:rPr>
          <w:rFonts w:ascii="Arial" w:eastAsia="黑体" w:hAnsi="Arial" w:cs="Arial"/>
          <w:b/>
          <w:color w:val="000000" w:themeColor="text1"/>
          <w:sz w:val="32"/>
          <w:szCs w:val="32"/>
        </w:rPr>
        <w:t>国际动物学</w:t>
      </w:r>
      <w:r w:rsidR="00E0758A" w:rsidRPr="00D75FA2">
        <w:rPr>
          <w:rFonts w:ascii="Arial" w:eastAsia="黑体" w:hAnsi="Arial" w:cs="Arial"/>
          <w:b/>
          <w:color w:val="000000" w:themeColor="text1"/>
          <w:sz w:val="32"/>
          <w:szCs w:val="32"/>
        </w:rPr>
        <w:t>202</w:t>
      </w:r>
      <w:r w:rsidR="00D75FA2">
        <w:rPr>
          <w:rFonts w:ascii="Arial" w:eastAsia="黑体" w:hAnsi="Arial" w:cs="Arial"/>
          <w:b/>
          <w:color w:val="000000" w:themeColor="text1"/>
          <w:sz w:val="32"/>
          <w:szCs w:val="32"/>
        </w:rPr>
        <w:t>2</w:t>
      </w:r>
      <w:r w:rsidR="00E0758A" w:rsidRPr="00D75FA2">
        <w:rPr>
          <w:rFonts w:ascii="Arial" w:eastAsia="黑体" w:hAnsi="Arial" w:cs="Arial"/>
          <w:b/>
          <w:color w:val="000000" w:themeColor="text1"/>
          <w:sz w:val="32"/>
          <w:szCs w:val="32"/>
        </w:rPr>
        <w:t>-202</w:t>
      </w:r>
      <w:r w:rsidR="00D75FA2">
        <w:rPr>
          <w:rFonts w:ascii="Arial" w:eastAsia="黑体" w:hAnsi="Arial" w:cs="Arial"/>
          <w:b/>
          <w:color w:val="000000" w:themeColor="text1"/>
          <w:sz w:val="32"/>
          <w:szCs w:val="32"/>
        </w:rPr>
        <w:t>4</w:t>
      </w:r>
      <w:r w:rsidR="00E0758A" w:rsidRPr="00D75FA2">
        <w:rPr>
          <w:rFonts w:ascii="Arial" w:eastAsia="黑体" w:hAnsi="Arial" w:cs="Arial"/>
          <w:b/>
          <w:color w:val="000000" w:themeColor="text1"/>
          <w:sz w:val="32"/>
          <w:szCs w:val="32"/>
        </w:rPr>
        <w:t>年中国科协青年托举人才工程项目遴选</w:t>
      </w:r>
      <w:r w:rsidR="00E0758A" w:rsidRPr="00D75FA2">
        <w:rPr>
          <w:rFonts w:ascii="Arial" w:eastAsia="黑体" w:hAnsi="Arial" w:cs="Arial" w:hint="eastAsia"/>
          <w:b/>
          <w:color w:val="000000" w:themeColor="text1"/>
          <w:sz w:val="32"/>
          <w:szCs w:val="32"/>
        </w:rPr>
        <w:t>专家组成员名单</w:t>
      </w:r>
    </w:p>
    <w:p w14:paraId="2CA27654" w14:textId="77777777" w:rsidR="00E0758A" w:rsidRPr="00D75FA2" w:rsidRDefault="00E0758A" w:rsidP="00E0758A">
      <w:pPr>
        <w:rPr>
          <w:rFonts w:eastAsia="小标宋"/>
          <w:color w:val="000000" w:themeColor="text1"/>
          <w:szCs w:val="44"/>
        </w:rPr>
      </w:pPr>
    </w:p>
    <w:tbl>
      <w:tblPr>
        <w:tblStyle w:val="a3"/>
        <w:tblW w:w="12044" w:type="dxa"/>
        <w:jc w:val="center"/>
        <w:tblLook w:val="04A0" w:firstRow="1" w:lastRow="0" w:firstColumn="1" w:lastColumn="0" w:noHBand="0" w:noVBand="1"/>
      </w:tblPr>
      <w:tblGrid>
        <w:gridCol w:w="949"/>
        <w:gridCol w:w="1314"/>
        <w:gridCol w:w="1276"/>
        <w:gridCol w:w="3969"/>
        <w:gridCol w:w="2977"/>
        <w:gridCol w:w="1559"/>
      </w:tblGrid>
      <w:tr w:rsidR="00D75FA2" w:rsidRPr="00D75FA2" w14:paraId="3F2F51B7" w14:textId="77777777" w:rsidTr="00DD6863">
        <w:trPr>
          <w:trHeight w:val="413"/>
          <w:jc w:val="center"/>
        </w:trPr>
        <w:tc>
          <w:tcPr>
            <w:tcW w:w="949" w:type="dxa"/>
            <w:vAlign w:val="center"/>
          </w:tcPr>
          <w:p w14:paraId="6FA22D02" w14:textId="77777777" w:rsidR="0003576E" w:rsidRPr="00D75FA2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1314" w:type="dxa"/>
            <w:vAlign w:val="center"/>
          </w:tcPr>
          <w:p w14:paraId="3BA5A448" w14:textId="77777777" w:rsidR="0003576E" w:rsidRPr="00D75FA2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5C9C300D" w14:textId="77777777" w:rsidR="0003576E" w:rsidRPr="00D75FA2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职称</w:t>
            </w:r>
          </w:p>
        </w:tc>
        <w:tc>
          <w:tcPr>
            <w:tcW w:w="3969" w:type="dxa"/>
            <w:vAlign w:val="center"/>
          </w:tcPr>
          <w:p w14:paraId="6EEC5104" w14:textId="77777777" w:rsidR="0003576E" w:rsidRPr="00D75FA2" w:rsidRDefault="00AB3600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工作</w:t>
            </w:r>
            <w:r w:rsidR="0003576E" w:rsidRPr="00D75FA2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单位</w:t>
            </w:r>
          </w:p>
        </w:tc>
        <w:tc>
          <w:tcPr>
            <w:tcW w:w="2977" w:type="dxa"/>
            <w:vAlign w:val="center"/>
          </w:tcPr>
          <w:p w14:paraId="7AECEEAD" w14:textId="77777777" w:rsidR="0003576E" w:rsidRPr="00D75FA2" w:rsidRDefault="0003576E" w:rsidP="0003576E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研究领域</w:t>
            </w:r>
          </w:p>
        </w:tc>
        <w:tc>
          <w:tcPr>
            <w:tcW w:w="1559" w:type="dxa"/>
            <w:vAlign w:val="center"/>
          </w:tcPr>
          <w:p w14:paraId="6E8D5629" w14:textId="77777777" w:rsidR="0003576E" w:rsidRPr="00D75FA2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专家组职务</w:t>
            </w:r>
          </w:p>
        </w:tc>
      </w:tr>
      <w:tr w:rsidR="00D75FA2" w:rsidRPr="00D75FA2" w14:paraId="2E145FA8" w14:textId="77777777" w:rsidTr="00DD6863">
        <w:trPr>
          <w:trHeight w:val="492"/>
          <w:jc w:val="center"/>
        </w:trPr>
        <w:tc>
          <w:tcPr>
            <w:tcW w:w="949" w:type="dxa"/>
            <w:vAlign w:val="center"/>
          </w:tcPr>
          <w:p w14:paraId="155EA5D6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14:paraId="6B0CB9BD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陈宜瑜</w:t>
            </w:r>
          </w:p>
        </w:tc>
        <w:tc>
          <w:tcPr>
            <w:tcW w:w="1276" w:type="dxa"/>
            <w:vAlign w:val="center"/>
          </w:tcPr>
          <w:p w14:paraId="623E6DEF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院士</w:t>
            </w:r>
          </w:p>
        </w:tc>
        <w:tc>
          <w:tcPr>
            <w:tcW w:w="3969" w:type="dxa"/>
            <w:vAlign w:val="center"/>
          </w:tcPr>
          <w:p w14:paraId="100C67C8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国家自然科学基金委员会</w:t>
            </w:r>
          </w:p>
        </w:tc>
        <w:tc>
          <w:tcPr>
            <w:tcW w:w="2977" w:type="dxa"/>
            <w:vAlign w:val="center"/>
          </w:tcPr>
          <w:p w14:paraId="46F62418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进化</w:t>
            </w:r>
            <w:r w:rsidR="00101998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生物</w:t>
            </w:r>
            <w:r w:rsidR="00D34870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学</w:t>
            </w:r>
          </w:p>
        </w:tc>
        <w:tc>
          <w:tcPr>
            <w:tcW w:w="1559" w:type="dxa"/>
            <w:vAlign w:val="center"/>
          </w:tcPr>
          <w:p w14:paraId="6BD38EA6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组长</w:t>
            </w:r>
          </w:p>
        </w:tc>
      </w:tr>
      <w:tr w:rsidR="00D75FA2" w:rsidRPr="00D75FA2" w14:paraId="0DAC7ED6" w14:textId="77777777" w:rsidTr="00DD6863">
        <w:trPr>
          <w:trHeight w:val="416"/>
          <w:jc w:val="center"/>
        </w:trPr>
        <w:tc>
          <w:tcPr>
            <w:tcW w:w="949" w:type="dxa"/>
            <w:vAlign w:val="center"/>
          </w:tcPr>
          <w:p w14:paraId="5EA6727E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314" w:type="dxa"/>
            <w:vAlign w:val="center"/>
          </w:tcPr>
          <w:p w14:paraId="32832A09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朱作言</w:t>
            </w:r>
          </w:p>
        </w:tc>
        <w:tc>
          <w:tcPr>
            <w:tcW w:w="1276" w:type="dxa"/>
            <w:vAlign w:val="center"/>
          </w:tcPr>
          <w:p w14:paraId="6CF06213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院士</w:t>
            </w:r>
          </w:p>
        </w:tc>
        <w:tc>
          <w:tcPr>
            <w:tcW w:w="3969" w:type="dxa"/>
            <w:vAlign w:val="center"/>
          </w:tcPr>
          <w:p w14:paraId="5CEF65B1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中国科学院水生生物研究所</w:t>
            </w:r>
          </w:p>
        </w:tc>
        <w:tc>
          <w:tcPr>
            <w:tcW w:w="2977" w:type="dxa"/>
            <w:vAlign w:val="center"/>
          </w:tcPr>
          <w:p w14:paraId="671D1BA1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细胞</w:t>
            </w:r>
            <w:r w:rsidR="00921803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与</w:t>
            </w: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发育</w:t>
            </w:r>
            <w:r w:rsidR="00921803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生物学</w:t>
            </w:r>
          </w:p>
        </w:tc>
        <w:tc>
          <w:tcPr>
            <w:tcW w:w="1559" w:type="dxa"/>
            <w:vAlign w:val="center"/>
          </w:tcPr>
          <w:p w14:paraId="62B9D1A4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013CE5D1" w14:textId="77777777" w:rsidTr="00DD6863">
        <w:trPr>
          <w:trHeight w:val="171"/>
          <w:jc w:val="center"/>
        </w:trPr>
        <w:tc>
          <w:tcPr>
            <w:tcW w:w="949" w:type="dxa"/>
            <w:vAlign w:val="center"/>
          </w:tcPr>
          <w:p w14:paraId="2D8A8DB1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314" w:type="dxa"/>
            <w:vAlign w:val="center"/>
          </w:tcPr>
          <w:p w14:paraId="376A90C0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康乐</w:t>
            </w:r>
          </w:p>
        </w:tc>
        <w:tc>
          <w:tcPr>
            <w:tcW w:w="1276" w:type="dxa"/>
            <w:vAlign w:val="center"/>
          </w:tcPr>
          <w:p w14:paraId="0E3FDA3D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院士</w:t>
            </w:r>
          </w:p>
        </w:tc>
        <w:tc>
          <w:tcPr>
            <w:tcW w:w="3969" w:type="dxa"/>
            <w:vAlign w:val="center"/>
          </w:tcPr>
          <w:p w14:paraId="42A40A63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中国科学院动物研究所</w:t>
            </w:r>
          </w:p>
        </w:tc>
        <w:tc>
          <w:tcPr>
            <w:tcW w:w="2977" w:type="dxa"/>
            <w:vAlign w:val="center"/>
          </w:tcPr>
          <w:p w14:paraId="2A2F4298" w14:textId="77777777" w:rsidR="00D75FA2" w:rsidRPr="00D75FA2" w:rsidRDefault="00921803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生态基因组学</w:t>
            </w:r>
          </w:p>
        </w:tc>
        <w:tc>
          <w:tcPr>
            <w:tcW w:w="1559" w:type="dxa"/>
          </w:tcPr>
          <w:p w14:paraId="721A97C2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5E1B3D74" w14:textId="77777777" w:rsidTr="00DD6863">
        <w:trPr>
          <w:trHeight w:val="293"/>
          <w:jc w:val="center"/>
        </w:trPr>
        <w:tc>
          <w:tcPr>
            <w:tcW w:w="949" w:type="dxa"/>
            <w:vAlign w:val="center"/>
          </w:tcPr>
          <w:p w14:paraId="18492B9D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14" w:type="dxa"/>
            <w:vAlign w:val="center"/>
          </w:tcPr>
          <w:p w14:paraId="4A1AF1B7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孟安明</w:t>
            </w:r>
          </w:p>
        </w:tc>
        <w:tc>
          <w:tcPr>
            <w:tcW w:w="1276" w:type="dxa"/>
            <w:vAlign w:val="center"/>
          </w:tcPr>
          <w:p w14:paraId="06B7C9FF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院士</w:t>
            </w:r>
          </w:p>
        </w:tc>
        <w:tc>
          <w:tcPr>
            <w:tcW w:w="3969" w:type="dxa"/>
            <w:vAlign w:val="center"/>
          </w:tcPr>
          <w:p w14:paraId="53CCE299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清华大学</w:t>
            </w:r>
          </w:p>
        </w:tc>
        <w:tc>
          <w:tcPr>
            <w:tcW w:w="2977" w:type="dxa"/>
            <w:vAlign w:val="center"/>
          </w:tcPr>
          <w:p w14:paraId="761DF2CD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发育</w:t>
            </w:r>
            <w:r w:rsidR="00921803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生物学</w:t>
            </w:r>
          </w:p>
        </w:tc>
        <w:tc>
          <w:tcPr>
            <w:tcW w:w="1559" w:type="dxa"/>
          </w:tcPr>
          <w:p w14:paraId="75F89FE6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78E33EE8" w14:textId="77777777" w:rsidTr="00DD6863">
        <w:trPr>
          <w:trHeight w:val="217"/>
          <w:jc w:val="center"/>
        </w:trPr>
        <w:tc>
          <w:tcPr>
            <w:tcW w:w="949" w:type="dxa"/>
            <w:vAlign w:val="center"/>
          </w:tcPr>
          <w:p w14:paraId="56117191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314" w:type="dxa"/>
            <w:vAlign w:val="center"/>
          </w:tcPr>
          <w:p w14:paraId="763EAD20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桂建芳</w:t>
            </w:r>
          </w:p>
        </w:tc>
        <w:tc>
          <w:tcPr>
            <w:tcW w:w="1276" w:type="dxa"/>
            <w:vAlign w:val="center"/>
          </w:tcPr>
          <w:p w14:paraId="5D84A294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院士</w:t>
            </w:r>
          </w:p>
        </w:tc>
        <w:tc>
          <w:tcPr>
            <w:tcW w:w="3969" w:type="dxa"/>
            <w:vAlign w:val="center"/>
          </w:tcPr>
          <w:p w14:paraId="445DEEA4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中国科学院水生生物研究所</w:t>
            </w:r>
          </w:p>
        </w:tc>
        <w:tc>
          <w:tcPr>
            <w:tcW w:w="2977" w:type="dxa"/>
            <w:vAlign w:val="center"/>
          </w:tcPr>
          <w:p w14:paraId="6298F27A" w14:textId="77777777" w:rsidR="00D75FA2" w:rsidRPr="00D75FA2" w:rsidRDefault="00921803" w:rsidP="00921803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遗传与育种</w:t>
            </w:r>
            <w:r w:rsidR="00D34870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生物学</w:t>
            </w:r>
          </w:p>
        </w:tc>
        <w:tc>
          <w:tcPr>
            <w:tcW w:w="1559" w:type="dxa"/>
          </w:tcPr>
          <w:p w14:paraId="209B178D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6A2C632B" w14:textId="77777777" w:rsidTr="00DD6863">
        <w:trPr>
          <w:trHeight w:val="296"/>
          <w:jc w:val="center"/>
        </w:trPr>
        <w:tc>
          <w:tcPr>
            <w:tcW w:w="949" w:type="dxa"/>
            <w:vAlign w:val="center"/>
          </w:tcPr>
          <w:p w14:paraId="40F13D72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314" w:type="dxa"/>
            <w:vAlign w:val="center"/>
          </w:tcPr>
          <w:p w14:paraId="01CF1F4D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季维智</w:t>
            </w:r>
          </w:p>
        </w:tc>
        <w:tc>
          <w:tcPr>
            <w:tcW w:w="1276" w:type="dxa"/>
            <w:vAlign w:val="center"/>
          </w:tcPr>
          <w:p w14:paraId="01F07B22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院士</w:t>
            </w:r>
          </w:p>
        </w:tc>
        <w:tc>
          <w:tcPr>
            <w:tcW w:w="3969" w:type="dxa"/>
            <w:vAlign w:val="center"/>
          </w:tcPr>
          <w:p w14:paraId="01B076A3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昆明理工大学</w:t>
            </w:r>
          </w:p>
        </w:tc>
        <w:tc>
          <w:tcPr>
            <w:tcW w:w="2977" w:type="dxa"/>
            <w:vAlign w:val="center"/>
          </w:tcPr>
          <w:p w14:paraId="69C406ED" w14:textId="77777777" w:rsidR="00D75FA2" w:rsidRPr="00D75FA2" w:rsidRDefault="00D75FA2" w:rsidP="00921803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生殖</w:t>
            </w:r>
            <w:r w:rsidR="00921803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与</w:t>
            </w: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发育</w:t>
            </w:r>
            <w:r w:rsidR="00D34870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生物学</w:t>
            </w:r>
          </w:p>
        </w:tc>
        <w:tc>
          <w:tcPr>
            <w:tcW w:w="1559" w:type="dxa"/>
          </w:tcPr>
          <w:p w14:paraId="204AA1C2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5A8F6C5B" w14:textId="77777777" w:rsidTr="00DD6863">
        <w:trPr>
          <w:trHeight w:val="362"/>
          <w:jc w:val="center"/>
        </w:trPr>
        <w:tc>
          <w:tcPr>
            <w:tcW w:w="949" w:type="dxa"/>
            <w:vAlign w:val="center"/>
          </w:tcPr>
          <w:p w14:paraId="43E564B4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314" w:type="dxa"/>
            <w:vAlign w:val="center"/>
          </w:tcPr>
          <w:p w14:paraId="52551F70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陈广文</w:t>
            </w:r>
          </w:p>
        </w:tc>
        <w:tc>
          <w:tcPr>
            <w:tcW w:w="1276" w:type="dxa"/>
            <w:vAlign w:val="center"/>
          </w:tcPr>
          <w:p w14:paraId="26A3E18F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969" w:type="dxa"/>
            <w:vAlign w:val="center"/>
          </w:tcPr>
          <w:p w14:paraId="7810E491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河南师范大学</w:t>
            </w:r>
          </w:p>
        </w:tc>
        <w:tc>
          <w:tcPr>
            <w:tcW w:w="2977" w:type="dxa"/>
            <w:vAlign w:val="center"/>
          </w:tcPr>
          <w:p w14:paraId="3B1D82AA" w14:textId="77777777" w:rsidR="00D75FA2" w:rsidRPr="00D75FA2" w:rsidRDefault="00BD0D7B" w:rsidP="00BD0D7B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系统</w:t>
            </w:r>
            <w:r w:rsidR="00101998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进化</w:t>
            </w:r>
            <w:r w:rsidR="00D34870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学</w:t>
            </w:r>
          </w:p>
        </w:tc>
        <w:tc>
          <w:tcPr>
            <w:tcW w:w="1559" w:type="dxa"/>
          </w:tcPr>
          <w:p w14:paraId="762A947D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22504F90" w14:textId="77777777" w:rsidTr="00DD6863">
        <w:trPr>
          <w:trHeight w:val="159"/>
          <w:jc w:val="center"/>
        </w:trPr>
        <w:tc>
          <w:tcPr>
            <w:tcW w:w="949" w:type="dxa"/>
            <w:vAlign w:val="center"/>
          </w:tcPr>
          <w:p w14:paraId="4B3CBD18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314" w:type="dxa"/>
            <w:vAlign w:val="center"/>
          </w:tcPr>
          <w:p w14:paraId="742F19FB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孙江华</w:t>
            </w:r>
          </w:p>
        </w:tc>
        <w:tc>
          <w:tcPr>
            <w:tcW w:w="1276" w:type="dxa"/>
            <w:vAlign w:val="center"/>
          </w:tcPr>
          <w:p w14:paraId="4E04B156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研究员</w:t>
            </w:r>
          </w:p>
        </w:tc>
        <w:tc>
          <w:tcPr>
            <w:tcW w:w="3969" w:type="dxa"/>
            <w:vAlign w:val="center"/>
          </w:tcPr>
          <w:p w14:paraId="25141386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中国科学院动物研究所</w:t>
            </w:r>
          </w:p>
        </w:tc>
        <w:tc>
          <w:tcPr>
            <w:tcW w:w="2977" w:type="dxa"/>
            <w:vAlign w:val="center"/>
          </w:tcPr>
          <w:p w14:paraId="0E3DC902" w14:textId="77777777" w:rsidR="00D75FA2" w:rsidRPr="00D75FA2" w:rsidRDefault="00D75FA2" w:rsidP="0073073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入侵</w:t>
            </w:r>
            <w:r w:rsidR="0073073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生物与化学通讯</w:t>
            </w:r>
          </w:p>
        </w:tc>
        <w:tc>
          <w:tcPr>
            <w:tcW w:w="1559" w:type="dxa"/>
          </w:tcPr>
          <w:p w14:paraId="73551695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42260DEC" w14:textId="77777777" w:rsidTr="00DD6863">
        <w:trPr>
          <w:trHeight w:val="666"/>
          <w:jc w:val="center"/>
        </w:trPr>
        <w:tc>
          <w:tcPr>
            <w:tcW w:w="949" w:type="dxa"/>
            <w:vAlign w:val="center"/>
          </w:tcPr>
          <w:p w14:paraId="7E08FD7B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314" w:type="dxa"/>
            <w:vAlign w:val="center"/>
          </w:tcPr>
          <w:p w14:paraId="39F16466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张洪茂</w:t>
            </w:r>
          </w:p>
        </w:tc>
        <w:tc>
          <w:tcPr>
            <w:tcW w:w="1276" w:type="dxa"/>
            <w:vAlign w:val="center"/>
          </w:tcPr>
          <w:p w14:paraId="7CA57BB0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969" w:type="dxa"/>
            <w:vAlign w:val="center"/>
          </w:tcPr>
          <w:p w14:paraId="7386F895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华中师范大学</w:t>
            </w:r>
          </w:p>
        </w:tc>
        <w:tc>
          <w:tcPr>
            <w:tcW w:w="2977" w:type="dxa"/>
            <w:vAlign w:val="center"/>
          </w:tcPr>
          <w:p w14:paraId="1BFB70D4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动物生态</w:t>
            </w:r>
            <w:r w:rsidR="00857B75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学</w:t>
            </w:r>
          </w:p>
        </w:tc>
        <w:tc>
          <w:tcPr>
            <w:tcW w:w="1559" w:type="dxa"/>
          </w:tcPr>
          <w:p w14:paraId="182442DE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747C8480" w14:textId="77777777" w:rsidTr="00DD6863">
        <w:trPr>
          <w:trHeight w:val="666"/>
          <w:jc w:val="center"/>
        </w:trPr>
        <w:tc>
          <w:tcPr>
            <w:tcW w:w="949" w:type="dxa"/>
            <w:vAlign w:val="center"/>
          </w:tcPr>
          <w:p w14:paraId="48F0F751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314" w:type="dxa"/>
            <w:vAlign w:val="center"/>
          </w:tcPr>
          <w:p w14:paraId="5F4CBD6F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李孟华</w:t>
            </w:r>
          </w:p>
        </w:tc>
        <w:tc>
          <w:tcPr>
            <w:tcW w:w="1276" w:type="dxa"/>
            <w:vAlign w:val="center"/>
          </w:tcPr>
          <w:p w14:paraId="1E0C3174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969" w:type="dxa"/>
            <w:vAlign w:val="center"/>
          </w:tcPr>
          <w:p w14:paraId="54D1F8B8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中国农业大学</w:t>
            </w:r>
          </w:p>
        </w:tc>
        <w:tc>
          <w:tcPr>
            <w:tcW w:w="2977" w:type="dxa"/>
            <w:vAlign w:val="center"/>
          </w:tcPr>
          <w:p w14:paraId="163F92EC" w14:textId="77777777" w:rsidR="00D75FA2" w:rsidRPr="00D75FA2" w:rsidRDefault="00921803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分子进化与遗传</w:t>
            </w:r>
            <w:r w:rsidR="0073073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学</w:t>
            </w:r>
          </w:p>
        </w:tc>
        <w:tc>
          <w:tcPr>
            <w:tcW w:w="1559" w:type="dxa"/>
          </w:tcPr>
          <w:p w14:paraId="1FF426AD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D75FA2" w14:paraId="0BE3B829" w14:textId="77777777" w:rsidTr="00DD6863">
        <w:trPr>
          <w:trHeight w:val="666"/>
          <w:jc w:val="center"/>
        </w:trPr>
        <w:tc>
          <w:tcPr>
            <w:tcW w:w="949" w:type="dxa"/>
            <w:vAlign w:val="center"/>
          </w:tcPr>
          <w:p w14:paraId="67F4118B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314" w:type="dxa"/>
            <w:vAlign w:val="center"/>
          </w:tcPr>
          <w:p w14:paraId="1951E2D5" w14:textId="77777777" w:rsidR="00D75FA2" w:rsidRPr="00D75FA2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D75FA2">
              <w:rPr>
                <w:rFonts w:ascii="宋体" w:eastAsia="宋体" w:hAnsi="宋体" w:hint="eastAsia"/>
                <w:color w:val="000000" w:themeColor="text1"/>
                <w:sz w:val="24"/>
              </w:rPr>
              <w:t>李松海</w:t>
            </w:r>
          </w:p>
        </w:tc>
        <w:tc>
          <w:tcPr>
            <w:tcW w:w="1276" w:type="dxa"/>
            <w:vAlign w:val="center"/>
          </w:tcPr>
          <w:p w14:paraId="7577B6FA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研究员</w:t>
            </w:r>
          </w:p>
        </w:tc>
        <w:tc>
          <w:tcPr>
            <w:tcW w:w="3969" w:type="dxa"/>
            <w:vAlign w:val="center"/>
          </w:tcPr>
          <w:p w14:paraId="0CB39E78" w14:textId="77777777" w:rsidR="00D75FA2" w:rsidRPr="00D75FA2" w:rsidRDefault="00B179F5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B179F5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中国科学院深海科学与工程研究所</w:t>
            </w:r>
          </w:p>
        </w:tc>
        <w:tc>
          <w:tcPr>
            <w:tcW w:w="2977" w:type="dxa"/>
            <w:vAlign w:val="center"/>
          </w:tcPr>
          <w:p w14:paraId="61D308A1" w14:textId="77777777" w:rsidR="00D75FA2" w:rsidRPr="00D75FA2" w:rsidRDefault="0073073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动物生态学</w:t>
            </w:r>
          </w:p>
        </w:tc>
        <w:tc>
          <w:tcPr>
            <w:tcW w:w="1559" w:type="dxa"/>
          </w:tcPr>
          <w:p w14:paraId="77FEFAAD" w14:textId="77777777" w:rsidR="00D75FA2" w:rsidRPr="00D75FA2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D75FA2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</w:tbl>
    <w:p w14:paraId="3A1CB35E" w14:textId="77777777" w:rsidR="00E0758A" w:rsidRPr="00D75FA2" w:rsidRDefault="00E0758A" w:rsidP="00E0758A">
      <w:pPr>
        <w:ind w:firstLineChars="400" w:firstLine="880"/>
        <w:jc w:val="left"/>
        <w:rPr>
          <w:rFonts w:ascii="Times New Roman" w:eastAsia="华文宋体" w:hAnsi="Times New Roman" w:cs="Times New Roman"/>
          <w:color w:val="000000" w:themeColor="text1"/>
          <w:sz w:val="22"/>
          <w:szCs w:val="28"/>
        </w:rPr>
      </w:pPr>
    </w:p>
    <w:p w14:paraId="7A19F902" w14:textId="77777777" w:rsidR="009C5E11" w:rsidRPr="00D75FA2" w:rsidRDefault="009C5E11">
      <w:pPr>
        <w:rPr>
          <w:color w:val="000000" w:themeColor="text1"/>
        </w:rPr>
      </w:pPr>
    </w:p>
    <w:sectPr w:rsidR="009C5E11" w:rsidRPr="00D75FA2" w:rsidSect="000357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3902" w14:textId="77777777" w:rsidR="006850FF" w:rsidRDefault="006850FF" w:rsidP="00856B46">
      <w:r>
        <w:separator/>
      </w:r>
    </w:p>
  </w:endnote>
  <w:endnote w:type="continuationSeparator" w:id="0">
    <w:p w14:paraId="18E2E14D" w14:textId="77777777" w:rsidR="006850FF" w:rsidRDefault="006850FF" w:rsidP="0085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B134" w14:textId="77777777" w:rsidR="006850FF" w:rsidRDefault="006850FF" w:rsidP="00856B46">
      <w:r>
        <w:separator/>
      </w:r>
    </w:p>
  </w:footnote>
  <w:footnote w:type="continuationSeparator" w:id="0">
    <w:p w14:paraId="2742EF6A" w14:textId="77777777" w:rsidR="006850FF" w:rsidRDefault="006850FF" w:rsidP="0085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A"/>
    <w:rsid w:val="0003576E"/>
    <w:rsid w:val="00101998"/>
    <w:rsid w:val="00111FD1"/>
    <w:rsid w:val="00131E24"/>
    <w:rsid w:val="0016730B"/>
    <w:rsid w:val="001A192B"/>
    <w:rsid w:val="00233442"/>
    <w:rsid w:val="002C332B"/>
    <w:rsid w:val="002D20B1"/>
    <w:rsid w:val="00364950"/>
    <w:rsid w:val="00365470"/>
    <w:rsid w:val="004D7B96"/>
    <w:rsid w:val="00581E26"/>
    <w:rsid w:val="006850FF"/>
    <w:rsid w:val="006E75C2"/>
    <w:rsid w:val="00730732"/>
    <w:rsid w:val="00742D8F"/>
    <w:rsid w:val="007B756C"/>
    <w:rsid w:val="00856B46"/>
    <w:rsid w:val="00857B75"/>
    <w:rsid w:val="008B775E"/>
    <w:rsid w:val="00921803"/>
    <w:rsid w:val="009A408B"/>
    <w:rsid w:val="009B241D"/>
    <w:rsid w:val="009C174B"/>
    <w:rsid w:val="009C5E11"/>
    <w:rsid w:val="00A733DC"/>
    <w:rsid w:val="00AB3600"/>
    <w:rsid w:val="00B179F5"/>
    <w:rsid w:val="00B87AB0"/>
    <w:rsid w:val="00B92CD4"/>
    <w:rsid w:val="00BD0D7B"/>
    <w:rsid w:val="00C76F03"/>
    <w:rsid w:val="00D27F27"/>
    <w:rsid w:val="00D34870"/>
    <w:rsid w:val="00D75FA2"/>
    <w:rsid w:val="00D92BB0"/>
    <w:rsid w:val="00DD6863"/>
    <w:rsid w:val="00E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B8DC"/>
  <w15:chartTrackingRefBased/>
  <w15:docId w15:val="{97E50E52-B4FA-4408-97A9-9169196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758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E0758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E0758A"/>
  </w:style>
  <w:style w:type="paragraph" w:styleId="a7">
    <w:name w:val="Balloon Text"/>
    <w:basedOn w:val="a"/>
    <w:link w:val="a8"/>
    <w:uiPriority w:val="99"/>
    <w:semiHidden/>
    <w:unhideWhenUsed/>
    <w:rsid w:val="00E075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758A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56B4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5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56B46"/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AB3600"/>
    <w:rPr>
      <w:b/>
      <w:bCs/>
    </w:rPr>
  </w:style>
  <w:style w:type="character" w:customStyle="1" w:styleId="ae">
    <w:name w:val="批注主题 字符"/>
    <w:basedOn w:val="a6"/>
    <w:link w:val="ad"/>
    <w:uiPriority w:val="99"/>
    <w:semiHidden/>
    <w:rsid w:val="00AB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ming</cp:lastModifiedBy>
  <cp:revision>18</cp:revision>
  <dcterms:created xsi:type="dcterms:W3CDTF">2022-10-30T08:27:00Z</dcterms:created>
  <dcterms:modified xsi:type="dcterms:W3CDTF">2022-11-04T11:12:00Z</dcterms:modified>
</cp:coreProperties>
</file>